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741" w:rsidRPr="00BE7867" w:rsidRDefault="002C4FAC" w:rsidP="00855741">
      <w:pPr>
        <w:jc w:val="right"/>
        <w:rPr>
          <w:b/>
          <w:szCs w:val="28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855741" w:rsidRDefault="00855741" w:rsidP="00855741">
      <w:pPr>
        <w:rPr>
          <w:b/>
          <w:szCs w:val="28"/>
        </w:rPr>
      </w:pPr>
    </w:p>
    <w:p w:rsidR="00855741" w:rsidRDefault="00312491" w:rsidP="00855741">
      <w:pPr>
        <w:jc w:val="center"/>
        <w:rPr>
          <w:b/>
          <w:szCs w:val="28"/>
        </w:rPr>
      </w:pPr>
      <w:r>
        <w:rPr>
          <w:b/>
          <w:szCs w:val="28"/>
        </w:rPr>
        <w:t>ТЕРРИТОРИАЛЬНАЯ</w:t>
      </w:r>
      <w:r w:rsidR="00855741">
        <w:rPr>
          <w:b/>
          <w:szCs w:val="28"/>
        </w:rPr>
        <w:t xml:space="preserve"> ИЗБИРАТЕЛЬНАЯ КОМИССИЯ</w:t>
      </w:r>
      <w:r>
        <w:rPr>
          <w:b/>
          <w:szCs w:val="28"/>
        </w:rPr>
        <w:t xml:space="preserve"> №</w:t>
      </w:r>
      <w:r w:rsidR="00FD6570">
        <w:rPr>
          <w:b/>
          <w:szCs w:val="28"/>
        </w:rPr>
        <w:t xml:space="preserve"> 36</w:t>
      </w:r>
    </w:p>
    <w:p w:rsidR="0043631D" w:rsidRDefault="0043631D" w:rsidP="00F607F7">
      <w:pPr>
        <w:pStyle w:val="1"/>
        <w:rPr>
          <w:szCs w:val="28"/>
        </w:rPr>
      </w:pPr>
    </w:p>
    <w:p w:rsidR="00855741" w:rsidRPr="00855741" w:rsidRDefault="00855741" w:rsidP="00855741"/>
    <w:p w:rsidR="00F607F7" w:rsidRPr="009E578D" w:rsidRDefault="00B94F0C" w:rsidP="00F607F7">
      <w:pPr>
        <w:pStyle w:val="1"/>
        <w:rPr>
          <w:szCs w:val="28"/>
        </w:rPr>
      </w:pPr>
      <w:r>
        <w:rPr>
          <w:szCs w:val="28"/>
        </w:rPr>
        <w:t>РЕШЕНИЕ</w:t>
      </w:r>
    </w:p>
    <w:p w:rsidR="00F607F7" w:rsidRDefault="00F607F7" w:rsidP="00F607F7">
      <w:pPr>
        <w:rPr>
          <w:sz w:val="24"/>
          <w:szCs w:val="24"/>
        </w:rPr>
      </w:pPr>
    </w:p>
    <w:p w:rsidR="0043631D" w:rsidRPr="00AE1BE8" w:rsidRDefault="0043631D" w:rsidP="00F607F7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2"/>
        <w:gridCol w:w="4887"/>
      </w:tblGrid>
      <w:tr w:rsidR="00F607F7" w:rsidRPr="00884AEB" w:rsidTr="0039408E">
        <w:trPr>
          <w:trHeight w:val="429"/>
        </w:trPr>
        <w:tc>
          <w:tcPr>
            <w:tcW w:w="4926" w:type="dxa"/>
          </w:tcPr>
          <w:p w:rsidR="00F607F7" w:rsidRPr="00884AEB" w:rsidRDefault="00FD6570" w:rsidP="00312491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26 августа</w:t>
            </w:r>
            <w:r w:rsidR="00721420">
              <w:rPr>
                <w:b/>
                <w:szCs w:val="28"/>
              </w:rPr>
              <w:t xml:space="preserve"> </w:t>
            </w:r>
            <w:r w:rsidR="00F607F7" w:rsidRPr="00EA5AE6">
              <w:rPr>
                <w:b/>
                <w:szCs w:val="28"/>
              </w:rPr>
              <w:t>20</w:t>
            </w:r>
            <w:r w:rsidR="00ED1554">
              <w:rPr>
                <w:b/>
                <w:szCs w:val="28"/>
              </w:rPr>
              <w:t>2</w:t>
            </w:r>
            <w:r w:rsidR="00312491">
              <w:rPr>
                <w:b/>
                <w:szCs w:val="28"/>
              </w:rPr>
              <w:t>2</w:t>
            </w:r>
            <w:r w:rsidR="00F607F7" w:rsidRPr="00EA5AE6">
              <w:rPr>
                <w:b/>
                <w:szCs w:val="28"/>
              </w:rPr>
              <w:t xml:space="preserve"> года</w:t>
            </w:r>
          </w:p>
        </w:tc>
        <w:tc>
          <w:tcPr>
            <w:tcW w:w="4927" w:type="dxa"/>
          </w:tcPr>
          <w:p w:rsidR="00F607F7" w:rsidRPr="00884AEB" w:rsidRDefault="00F607F7" w:rsidP="00312491">
            <w:pPr>
              <w:jc w:val="right"/>
              <w:rPr>
                <w:b/>
                <w:szCs w:val="28"/>
              </w:rPr>
            </w:pPr>
            <w:r w:rsidRPr="00884AEB">
              <w:rPr>
                <w:b/>
                <w:szCs w:val="28"/>
              </w:rPr>
              <w:t>№</w:t>
            </w:r>
            <w:r w:rsidR="00FD6570">
              <w:rPr>
                <w:b/>
                <w:szCs w:val="28"/>
              </w:rPr>
              <w:t xml:space="preserve"> 42-1</w:t>
            </w:r>
          </w:p>
        </w:tc>
      </w:tr>
    </w:tbl>
    <w:p w:rsidR="00F607F7" w:rsidRPr="005D2BF9" w:rsidRDefault="00F607F7" w:rsidP="00F607F7">
      <w:pPr>
        <w:rPr>
          <w:b/>
          <w:sz w:val="22"/>
          <w:szCs w:val="22"/>
          <w:lang w:val="en-US"/>
        </w:rPr>
      </w:pPr>
    </w:p>
    <w:p w:rsidR="0043631D" w:rsidRPr="00C1010E" w:rsidRDefault="00C1010E" w:rsidP="009E578D">
      <w:pPr>
        <w:jc w:val="center"/>
        <w:rPr>
          <w:szCs w:val="28"/>
        </w:rPr>
      </w:pPr>
      <w:r w:rsidRPr="00C1010E">
        <w:rPr>
          <w:szCs w:val="28"/>
        </w:rPr>
        <w:t>Санкт-Петербург</w:t>
      </w:r>
    </w:p>
    <w:p w:rsidR="00C1010E" w:rsidRDefault="00C1010E" w:rsidP="009E578D">
      <w:pPr>
        <w:jc w:val="center"/>
        <w:rPr>
          <w:b/>
          <w:szCs w:val="28"/>
        </w:rPr>
      </w:pPr>
    </w:p>
    <w:p w:rsidR="00FD6570" w:rsidRDefault="00E45FB4" w:rsidP="00FD6570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 </w:t>
      </w:r>
      <w:r w:rsidR="003D76F7" w:rsidRPr="003D76F7">
        <w:rPr>
          <w:b/>
          <w:szCs w:val="28"/>
        </w:rPr>
        <w:t>применени</w:t>
      </w:r>
      <w:r>
        <w:rPr>
          <w:b/>
          <w:szCs w:val="28"/>
        </w:rPr>
        <w:t>и</w:t>
      </w:r>
      <w:r w:rsidR="003D76F7" w:rsidRPr="003D76F7">
        <w:rPr>
          <w:b/>
          <w:szCs w:val="28"/>
        </w:rPr>
        <w:t xml:space="preserve"> технологии изготовления протоколов участковых</w:t>
      </w:r>
      <w:r w:rsidR="00C32E61">
        <w:rPr>
          <w:b/>
          <w:szCs w:val="28"/>
        </w:rPr>
        <w:t xml:space="preserve"> избирательных</w:t>
      </w:r>
      <w:r w:rsidR="003D76F7" w:rsidRPr="003D76F7">
        <w:rPr>
          <w:b/>
          <w:szCs w:val="28"/>
        </w:rPr>
        <w:t xml:space="preserve"> комиссий об итогах голосования с машиночитаемым кодом</w:t>
      </w:r>
      <w:r w:rsidR="003D76F7" w:rsidRPr="003D76F7">
        <w:rPr>
          <w:b/>
          <w:bCs/>
          <w:szCs w:val="28"/>
        </w:rPr>
        <w:t xml:space="preserve"> </w:t>
      </w:r>
      <w:r w:rsidR="003D76F7" w:rsidRPr="003D76F7">
        <w:rPr>
          <w:b/>
          <w:szCs w:val="28"/>
        </w:rPr>
        <w:t>и</w:t>
      </w:r>
      <w:r w:rsidR="003D76F7" w:rsidRPr="003D76F7">
        <w:rPr>
          <w:b/>
          <w:bCs/>
          <w:szCs w:val="28"/>
        </w:rPr>
        <w:t xml:space="preserve"> </w:t>
      </w:r>
      <w:r w:rsidR="003D76F7" w:rsidRPr="003D76F7">
        <w:rPr>
          <w:b/>
          <w:szCs w:val="28"/>
        </w:rPr>
        <w:t xml:space="preserve">ускоренного ввода данных протоколов участковых </w:t>
      </w:r>
      <w:r w:rsidR="00C32E61">
        <w:rPr>
          <w:b/>
          <w:szCs w:val="28"/>
        </w:rPr>
        <w:t xml:space="preserve">избирательных </w:t>
      </w:r>
      <w:r w:rsidR="003D76F7" w:rsidRPr="003D76F7">
        <w:rPr>
          <w:b/>
          <w:szCs w:val="28"/>
        </w:rPr>
        <w:t xml:space="preserve">комиссий об итогах голосования в Государственную автоматизированную систему Российской Федерации «Выборы» с использованием машиночитаемого кода </w:t>
      </w:r>
      <w:r w:rsidR="00B076B3" w:rsidRPr="00430A0B">
        <w:rPr>
          <w:b/>
          <w:bCs/>
          <w:szCs w:val="28"/>
        </w:rPr>
        <w:t>при проведении</w:t>
      </w:r>
      <w:r w:rsidR="00AD0449">
        <w:rPr>
          <w:b/>
          <w:bCs/>
          <w:szCs w:val="28"/>
        </w:rPr>
        <w:t xml:space="preserve"> </w:t>
      </w:r>
      <w:r w:rsidR="00ED1554">
        <w:rPr>
          <w:b/>
          <w:bCs/>
          <w:szCs w:val="28"/>
        </w:rPr>
        <w:t>дополнительных выбор</w:t>
      </w:r>
      <w:r w:rsidR="00777EB5">
        <w:rPr>
          <w:b/>
          <w:bCs/>
          <w:szCs w:val="28"/>
        </w:rPr>
        <w:t>ов</w:t>
      </w:r>
      <w:r w:rsidR="00AD0449">
        <w:rPr>
          <w:b/>
          <w:bCs/>
          <w:szCs w:val="28"/>
        </w:rPr>
        <w:t xml:space="preserve"> </w:t>
      </w:r>
      <w:r w:rsidR="00FD6570" w:rsidRPr="00FD6570">
        <w:rPr>
          <w:b/>
          <w:bCs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FD6570">
        <w:rPr>
          <w:b/>
          <w:bCs/>
          <w:szCs w:val="28"/>
        </w:rPr>
        <w:t>,</w:t>
      </w:r>
    </w:p>
    <w:p w:rsidR="00ED1554" w:rsidRPr="00FD6570" w:rsidRDefault="00721420" w:rsidP="00FD6570">
      <w:pPr>
        <w:jc w:val="center"/>
        <w:rPr>
          <w:b/>
          <w:szCs w:val="28"/>
        </w:rPr>
      </w:pPr>
      <w:r w:rsidRPr="00FD6570">
        <w:rPr>
          <w:b/>
          <w:bCs/>
          <w:szCs w:val="28"/>
        </w:rPr>
        <w:t xml:space="preserve"> </w:t>
      </w:r>
      <w:r w:rsidR="00C32E61" w:rsidRPr="00FD6570">
        <w:rPr>
          <w:b/>
          <w:bCs/>
          <w:szCs w:val="28"/>
        </w:rPr>
        <w:t xml:space="preserve">назначенных на </w:t>
      </w:r>
      <w:r w:rsidR="00BA5114" w:rsidRPr="00FD6570">
        <w:rPr>
          <w:b/>
          <w:bCs/>
          <w:szCs w:val="28"/>
        </w:rPr>
        <w:t>11 сентября 2022 года</w:t>
      </w:r>
    </w:p>
    <w:p w:rsidR="00F607F7" w:rsidRPr="0043631D" w:rsidRDefault="00F607F7" w:rsidP="00F607F7">
      <w:pPr>
        <w:rPr>
          <w:b/>
          <w:sz w:val="16"/>
          <w:szCs w:val="16"/>
        </w:rPr>
      </w:pPr>
    </w:p>
    <w:p w:rsidR="00430A0B" w:rsidRDefault="00430A0B" w:rsidP="00430A0B">
      <w:pPr>
        <w:pStyle w:val="-1"/>
        <w:rPr>
          <w:b/>
          <w:bCs/>
          <w:spacing w:val="40"/>
          <w:szCs w:val="28"/>
        </w:rPr>
      </w:pPr>
      <w:r w:rsidRPr="00821B77">
        <w:rPr>
          <w:color w:val="000000" w:themeColor="text1"/>
          <w:szCs w:val="24"/>
        </w:rPr>
        <w:t xml:space="preserve">В соответствии </w:t>
      </w:r>
      <w:r w:rsidR="003D76F7">
        <w:rPr>
          <w:color w:val="000000" w:themeColor="text1"/>
          <w:szCs w:val="24"/>
        </w:rPr>
        <w:t>с</w:t>
      </w:r>
      <w:r>
        <w:rPr>
          <w:color w:val="000000"/>
          <w:szCs w:val="28"/>
        </w:rPr>
        <w:t xml:space="preserve"> </w:t>
      </w:r>
      <w:r>
        <w:rPr>
          <w:rFonts w:eastAsia="Calibri"/>
          <w:szCs w:val="28"/>
          <w:lang w:eastAsia="en-US"/>
        </w:rPr>
        <w:t xml:space="preserve">решением Санкт-Петербургской избирательной комиссии от </w:t>
      </w:r>
      <w:r w:rsidR="00C32E61">
        <w:rPr>
          <w:rFonts w:eastAsia="Calibri"/>
          <w:szCs w:val="28"/>
          <w:lang w:eastAsia="en-US"/>
        </w:rPr>
        <w:t>19</w:t>
      </w:r>
      <w:r>
        <w:rPr>
          <w:rFonts w:eastAsia="Calibri"/>
          <w:szCs w:val="28"/>
          <w:lang w:eastAsia="en-US"/>
        </w:rPr>
        <w:t xml:space="preserve"> </w:t>
      </w:r>
      <w:r w:rsidR="00C32E61">
        <w:rPr>
          <w:rFonts w:eastAsia="Calibri"/>
          <w:szCs w:val="28"/>
          <w:lang w:eastAsia="en-US"/>
        </w:rPr>
        <w:t>августа</w:t>
      </w:r>
      <w:r>
        <w:rPr>
          <w:rFonts w:eastAsia="Calibri"/>
          <w:szCs w:val="28"/>
          <w:lang w:eastAsia="en-US"/>
        </w:rPr>
        <w:t xml:space="preserve"> 2022 года № </w:t>
      </w:r>
      <w:r w:rsidR="00C32E61">
        <w:rPr>
          <w:rFonts w:eastAsia="Calibri"/>
          <w:szCs w:val="28"/>
          <w:lang w:eastAsia="en-US"/>
        </w:rPr>
        <w:t>11</w:t>
      </w:r>
      <w:r>
        <w:rPr>
          <w:rFonts w:eastAsia="Calibri"/>
          <w:szCs w:val="28"/>
          <w:lang w:eastAsia="en-US"/>
        </w:rPr>
        <w:t>-</w:t>
      </w:r>
      <w:r w:rsidR="00C32E61">
        <w:rPr>
          <w:rFonts w:eastAsia="Calibri"/>
          <w:szCs w:val="28"/>
          <w:lang w:eastAsia="en-US"/>
        </w:rPr>
        <w:t>3</w:t>
      </w:r>
      <w:r>
        <w:rPr>
          <w:rFonts w:eastAsia="Calibri"/>
          <w:szCs w:val="28"/>
          <w:lang w:eastAsia="en-US"/>
        </w:rPr>
        <w:t xml:space="preserve"> «</w:t>
      </w:r>
      <w:r w:rsidR="00C32E61" w:rsidRPr="00C32E61">
        <w:rPr>
          <w:rFonts w:eastAsia="Calibri"/>
          <w:szCs w:val="28"/>
          <w:lang w:eastAsia="en-US"/>
        </w:rPr>
        <w:t xml:space="preserve">О согласовании применения технологии изготовления протоколов участковых избирательных комиссий об итогах голосования с машиночитаемым кодом и ускоренного ввода данных протоколов участковых избирательных комиссий об итогах голосования </w:t>
      </w:r>
      <w:r w:rsidR="00C32E61" w:rsidRPr="00C32E61">
        <w:rPr>
          <w:rFonts w:eastAsia="Calibri"/>
          <w:szCs w:val="28"/>
          <w:lang w:eastAsia="en-US"/>
        </w:rPr>
        <w:br/>
        <w:t>в Государственную автоматизированную систему Российской Федерации «Выборы» с использованием машиночитаемого кода при проведении дополнительных выборов депутатов муниципальных советов внутригородских муниципальных образований города федерального значения Санкт-Петербурга, назначенных на 11 сентября 2022 года»</w:t>
      </w:r>
      <w:r w:rsidR="00C32E61">
        <w:rPr>
          <w:b/>
          <w:bCs/>
          <w:color w:val="000000" w:themeColor="text1"/>
          <w:szCs w:val="24"/>
        </w:rPr>
        <w:t xml:space="preserve"> </w:t>
      </w:r>
      <w:r>
        <w:rPr>
          <w:color w:val="000000"/>
          <w:szCs w:val="28"/>
        </w:rPr>
        <w:t>Т</w:t>
      </w:r>
      <w:r w:rsidRPr="00312491">
        <w:rPr>
          <w:color w:val="000000"/>
          <w:szCs w:val="28"/>
        </w:rPr>
        <w:t xml:space="preserve">ерриториальная избирательная </w:t>
      </w:r>
      <w:r w:rsidR="00C32E61">
        <w:rPr>
          <w:color w:val="000000"/>
          <w:szCs w:val="28"/>
        </w:rPr>
        <w:br/>
      </w:r>
      <w:r w:rsidRPr="00312491">
        <w:rPr>
          <w:color w:val="000000"/>
          <w:szCs w:val="28"/>
        </w:rPr>
        <w:t>комиссия №</w:t>
      </w:r>
      <w:r w:rsidR="00C32E61">
        <w:rPr>
          <w:szCs w:val="28"/>
        </w:rPr>
        <w:t xml:space="preserve"> </w:t>
      </w:r>
      <w:r w:rsidR="00FD6570">
        <w:rPr>
          <w:szCs w:val="28"/>
        </w:rPr>
        <w:t>36</w:t>
      </w:r>
      <w:r>
        <w:rPr>
          <w:szCs w:val="28"/>
        </w:rPr>
        <w:t>,</w:t>
      </w:r>
      <w:r w:rsidR="00721420">
        <w:rPr>
          <w:szCs w:val="28"/>
        </w:rPr>
        <w:t xml:space="preserve"> </w:t>
      </w:r>
      <w:r w:rsidRPr="00B94F0C">
        <w:rPr>
          <w:b/>
          <w:szCs w:val="28"/>
        </w:rPr>
        <w:t>решила</w:t>
      </w:r>
      <w:r w:rsidRPr="00B94F0C">
        <w:rPr>
          <w:b/>
          <w:bCs/>
          <w:spacing w:val="40"/>
          <w:szCs w:val="28"/>
        </w:rPr>
        <w:t>:</w:t>
      </w:r>
    </w:p>
    <w:p w:rsidR="00430A0B" w:rsidRDefault="00430A0B" w:rsidP="00430A0B">
      <w:pPr>
        <w:pStyle w:val="-1"/>
        <w:rPr>
          <w:color w:val="000000"/>
          <w:szCs w:val="28"/>
        </w:rPr>
      </w:pPr>
      <w:r w:rsidRPr="00880351">
        <w:rPr>
          <w:bCs/>
          <w:spacing w:val="40"/>
          <w:szCs w:val="28"/>
        </w:rPr>
        <w:t>1.</w:t>
      </w:r>
      <w:r>
        <w:rPr>
          <w:bCs/>
          <w:spacing w:val="40"/>
          <w:szCs w:val="28"/>
        </w:rPr>
        <w:t> </w:t>
      </w:r>
      <w:r w:rsidR="00E45FB4">
        <w:rPr>
          <w:bCs/>
          <w:spacing w:val="40"/>
          <w:szCs w:val="28"/>
        </w:rPr>
        <w:t>П</w:t>
      </w:r>
      <w:r w:rsidR="003D76F7" w:rsidRPr="003D76F7">
        <w:rPr>
          <w:szCs w:val="28"/>
        </w:rPr>
        <w:t>римен</w:t>
      </w:r>
      <w:r w:rsidR="00E45FB4">
        <w:rPr>
          <w:szCs w:val="28"/>
        </w:rPr>
        <w:t>ять</w:t>
      </w:r>
      <w:r w:rsidR="003D76F7" w:rsidRPr="003D76F7">
        <w:rPr>
          <w:szCs w:val="28"/>
        </w:rPr>
        <w:t xml:space="preserve"> технологи</w:t>
      </w:r>
      <w:r w:rsidR="00E45FB4">
        <w:rPr>
          <w:szCs w:val="28"/>
        </w:rPr>
        <w:t>ю</w:t>
      </w:r>
      <w:r w:rsidR="003D76F7" w:rsidRPr="003D76F7">
        <w:rPr>
          <w:szCs w:val="28"/>
        </w:rPr>
        <w:t xml:space="preserve"> изготовления протоколов участковых </w:t>
      </w:r>
      <w:r w:rsidR="00C32E61">
        <w:rPr>
          <w:szCs w:val="28"/>
        </w:rPr>
        <w:t xml:space="preserve">избирательных </w:t>
      </w:r>
      <w:r w:rsidR="003D76F7" w:rsidRPr="003D76F7">
        <w:rPr>
          <w:szCs w:val="28"/>
        </w:rPr>
        <w:t>комиссий об итогах голосования с машиночитаемым кодом</w:t>
      </w:r>
      <w:r w:rsidR="003D76F7" w:rsidRPr="003D76F7">
        <w:rPr>
          <w:bCs/>
          <w:szCs w:val="28"/>
        </w:rPr>
        <w:t xml:space="preserve"> </w:t>
      </w:r>
      <w:r w:rsidR="00C32E61">
        <w:rPr>
          <w:bCs/>
          <w:szCs w:val="28"/>
        </w:rPr>
        <w:br/>
      </w:r>
      <w:r w:rsidR="003D76F7" w:rsidRPr="003D76F7">
        <w:rPr>
          <w:szCs w:val="28"/>
        </w:rPr>
        <w:t>и</w:t>
      </w:r>
      <w:r w:rsidR="003D76F7" w:rsidRPr="003D76F7">
        <w:rPr>
          <w:bCs/>
          <w:szCs w:val="28"/>
        </w:rPr>
        <w:t xml:space="preserve"> </w:t>
      </w:r>
      <w:r w:rsidR="003D76F7" w:rsidRPr="003D76F7">
        <w:rPr>
          <w:szCs w:val="28"/>
        </w:rPr>
        <w:t xml:space="preserve">ускоренного ввода данных протоколов участковых </w:t>
      </w:r>
      <w:r w:rsidR="00C32E61">
        <w:rPr>
          <w:szCs w:val="28"/>
        </w:rPr>
        <w:t>избирательных</w:t>
      </w:r>
      <w:r w:rsidR="00C32E61" w:rsidRPr="003D76F7">
        <w:rPr>
          <w:szCs w:val="28"/>
        </w:rPr>
        <w:t xml:space="preserve"> </w:t>
      </w:r>
      <w:r w:rsidR="003D76F7" w:rsidRPr="003D76F7">
        <w:rPr>
          <w:szCs w:val="28"/>
        </w:rPr>
        <w:t xml:space="preserve">комиссий </w:t>
      </w:r>
      <w:r w:rsidR="00C32E61">
        <w:rPr>
          <w:szCs w:val="28"/>
        </w:rPr>
        <w:br/>
      </w:r>
      <w:r w:rsidR="003D76F7" w:rsidRPr="003D76F7">
        <w:rPr>
          <w:szCs w:val="28"/>
        </w:rPr>
        <w:t xml:space="preserve">об итогах голосования в Государственную автоматизированную систему </w:t>
      </w:r>
      <w:r w:rsidR="003D76F7" w:rsidRPr="003D76F7">
        <w:rPr>
          <w:szCs w:val="28"/>
        </w:rPr>
        <w:lastRenderedPageBreak/>
        <w:t>Российской Федерации «Выборы» с использованием машиночитаемого кода</w:t>
      </w:r>
      <w:r w:rsidRPr="001F26E6">
        <w:rPr>
          <w:color w:val="000000" w:themeColor="text1"/>
          <w:szCs w:val="24"/>
        </w:rPr>
        <w:t xml:space="preserve"> </w:t>
      </w:r>
      <w:r w:rsidR="00C32E61">
        <w:rPr>
          <w:color w:val="000000" w:themeColor="text1"/>
          <w:szCs w:val="24"/>
        </w:rPr>
        <w:br/>
      </w:r>
      <w:r w:rsidRPr="001F26E6">
        <w:rPr>
          <w:color w:val="000000" w:themeColor="text1"/>
          <w:szCs w:val="24"/>
        </w:rPr>
        <w:t xml:space="preserve">при голосовании на </w:t>
      </w:r>
      <w:r w:rsidRPr="00430A0B">
        <w:rPr>
          <w:color w:val="000000" w:themeColor="text1"/>
          <w:szCs w:val="24"/>
        </w:rPr>
        <w:t xml:space="preserve">дополнительных </w:t>
      </w:r>
      <w:r w:rsidRPr="00FD6570">
        <w:rPr>
          <w:color w:val="000000" w:themeColor="text1"/>
          <w:szCs w:val="24"/>
        </w:rPr>
        <w:t xml:space="preserve">выборах </w:t>
      </w:r>
      <w:r w:rsidR="00FD6570" w:rsidRPr="00FD6570">
        <w:rPr>
          <w:bCs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</w:t>
      </w:r>
      <w:r w:rsidR="00FD6570">
        <w:rPr>
          <w:bCs/>
          <w:szCs w:val="28"/>
        </w:rPr>
        <w:br/>
      </w:r>
      <w:r w:rsidR="00FD6570" w:rsidRPr="00FD6570">
        <w:rPr>
          <w:bCs/>
          <w:szCs w:val="28"/>
        </w:rPr>
        <w:t>по многомандатному избирательному округу №3</w:t>
      </w:r>
      <w:r w:rsidR="00FD6570">
        <w:rPr>
          <w:color w:val="000000"/>
          <w:szCs w:val="28"/>
        </w:rPr>
        <w:t xml:space="preserve">, </w:t>
      </w:r>
      <w:r w:rsidR="00081FC9">
        <w:rPr>
          <w:color w:val="000000"/>
          <w:szCs w:val="28"/>
        </w:rPr>
        <w:t xml:space="preserve">назначенных на </w:t>
      </w:r>
      <w:r w:rsidR="00721420">
        <w:rPr>
          <w:color w:val="000000"/>
          <w:szCs w:val="28"/>
        </w:rPr>
        <w:t>1</w:t>
      </w:r>
      <w:r w:rsidRPr="00430A0B">
        <w:rPr>
          <w:color w:val="000000"/>
          <w:szCs w:val="28"/>
        </w:rPr>
        <w:t>1 сентября 2022 года</w:t>
      </w:r>
      <w:r w:rsidR="00C24383">
        <w:rPr>
          <w:color w:val="000000"/>
          <w:szCs w:val="28"/>
        </w:rPr>
        <w:t xml:space="preserve">, </w:t>
      </w:r>
      <w:r w:rsidR="00C24383">
        <w:rPr>
          <w:bCs/>
          <w:szCs w:val="28"/>
        </w:rPr>
        <w:t>на из</w:t>
      </w:r>
      <w:r w:rsidR="00746841">
        <w:rPr>
          <w:bCs/>
          <w:szCs w:val="28"/>
        </w:rPr>
        <w:t xml:space="preserve">бирательных участках №№ </w:t>
      </w:r>
      <w:r w:rsidR="00FD6570">
        <w:rPr>
          <w:bCs/>
          <w:szCs w:val="28"/>
        </w:rPr>
        <w:t>379,380,383,384,391,394</w:t>
      </w:r>
      <w:r w:rsidRPr="00430A0B">
        <w:rPr>
          <w:color w:val="000000"/>
          <w:szCs w:val="28"/>
        </w:rPr>
        <w:t>.</w:t>
      </w:r>
    </w:p>
    <w:p w:rsidR="00430A0B" w:rsidRPr="00E1221C" w:rsidRDefault="00C24383" w:rsidP="00430A0B">
      <w:pPr>
        <w:pStyle w:val="-1"/>
        <w:rPr>
          <w:szCs w:val="28"/>
        </w:rPr>
      </w:pPr>
      <w:r>
        <w:t>2</w:t>
      </w:r>
      <w:r w:rsidR="00430A0B">
        <w:t>. Направить копию настоящего решения в Санкт-Петербургскую избирательную комиссию.</w:t>
      </w:r>
    </w:p>
    <w:p w:rsidR="00430A0B" w:rsidRPr="00F019C8" w:rsidRDefault="00C24383" w:rsidP="00430A0B">
      <w:pPr>
        <w:pStyle w:val="-1"/>
      </w:pPr>
      <w:r>
        <w:t>3</w:t>
      </w:r>
      <w:r w:rsidR="00430A0B">
        <w:t>. </w:t>
      </w:r>
      <w:r w:rsidR="00430A0B">
        <w:rPr>
          <w:rFonts w:eastAsia="Calibri"/>
          <w:szCs w:val="28"/>
        </w:rPr>
        <w:t xml:space="preserve">Разместить настоящее решение на официальном сайте </w:t>
      </w:r>
      <w:r w:rsidR="00430A0B">
        <w:rPr>
          <w:szCs w:val="28"/>
        </w:rPr>
        <w:t>Территориал</w:t>
      </w:r>
      <w:r w:rsidR="00E458A5">
        <w:rPr>
          <w:szCs w:val="28"/>
        </w:rPr>
        <w:t>ьной избирательной комиссии №</w:t>
      </w:r>
      <w:r w:rsidR="008C02A6">
        <w:rPr>
          <w:szCs w:val="28"/>
        </w:rPr>
        <w:t> </w:t>
      </w:r>
      <w:r w:rsidR="00FD6570">
        <w:rPr>
          <w:szCs w:val="28"/>
        </w:rPr>
        <w:t>36</w:t>
      </w:r>
      <w:r w:rsidR="00721420">
        <w:rPr>
          <w:szCs w:val="28"/>
        </w:rPr>
        <w:t xml:space="preserve"> </w:t>
      </w:r>
      <w:r w:rsidR="00BA5114">
        <w:rPr>
          <w:rFonts w:eastAsia="Calibri"/>
          <w:szCs w:val="28"/>
        </w:rPr>
        <w:t xml:space="preserve">в </w:t>
      </w:r>
      <w:r w:rsidR="00BA5114" w:rsidRPr="008630D2">
        <w:rPr>
          <w:rFonts w:eastAsia="Calibri"/>
          <w:szCs w:val="28"/>
        </w:rPr>
        <w:t>информационно-телекоммуникационной сети «Интернет»</w:t>
      </w:r>
      <w:r w:rsidR="00430A0B" w:rsidRPr="00246E3F">
        <w:rPr>
          <w:rFonts w:eastAsia="Calibri"/>
          <w:szCs w:val="28"/>
        </w:rPr>
        <w:t>.</w:t>
      </w:r>
      <w:bookmarkStart w:id="0" w:name="_GoBack"/>
      <w:bookmarkEnd w:id="0"/>
    </w:p>
    <w:p w:rsidR="00B94F0C" w:rsidRDefault="00C24383" w:rsidP="00C1010E">
      <w:pPr>
        <w:pStyle w:val="-1"/>
        <w:ind w:firstLine="708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="00430A0B">
        <w:rPr>
          <w:color w:val="000000"/>
          <w:szCs w:val="28"/>
        </w:rPr>
        <w:t>. </w:t>
      </w:r>
      <w:r w:rsidR="00430A0B" w:rsidRPr="009E578D">
        <w:rPr>
          <w:color w:val="000000"/>
          <w:szCs w:val="28"/>
        </w:rPr>
        <w:t xml:space="preserve">Контроль за исполнением настоящего </w:t>
      </w:r>
      <w:r w:rsidR="00430A0B">
        <w:rPr>
          <w:color w:val="000000"/>
          <w:szCs w:val="28"/>
        </w:rPr>
        <w:t>решения</w:t>
      </w:r>
      <w:r w:rsidR="00430A0B" w:rsidRPr="009E578D">
        <w:rPr>
          <w:color w:val="000000"/>
          <w:szCs w:val="28"/>
        </w:rPr>
        <w:t xml:space="preserve"> возло</w:t>
      </w:r>
      <w:r w:rsidR="00430A0B">
        <w:rPr>
          <w:color w:val="000000"/>
          <w:szCs w:val="28"/>
        </w:rPr>
        <w:t xml:space="preserve">жить </w:t>
      </w:r>
      <w:r w:rsidR="00430A0B">
        <w:rPr>
          <w:color w:val="000000"/>
          <w:szCs w:val="28"/>
        </w:rPr>
        <w:br/>
      </w:r>
      <w:r w:rsidR="00FD6570" w:rsidRPr="00FD6570">
        <w:rPr>
          <w:color w:val="000000"/>
          <w:szCs w:val="28"/>
        </w:rPr>
        <w:t>на председателя Территориальной избирательной комиссии № 36 Федорову Е.А.</w:t>
      </w:r>
    </w:p>
    <w:p w:rsidR="00B43536" w:rsidRDefault="00B43536" w:rsidP="00C1010E">
      <w:pPr>
        <w:pStyle w:val="-1"/>
        <w:ind w:firstLine="708"/>
        <w:rPr>
          <w:szCs w:val="28"/>
        </w:rPr>
      </w:pPr>
    </w:p>
    <w:p w:rsidR="00B43536" w:rsidRDefault="00B43536" w:rsidP="00C1010E">
      <w:pPr>
        <w:pStyle w:val="-1"/>
        <w:ind w:firstLine="708"/>
        <w:rPr>
          <w:szCs w:val="28"/>
        </w:rPr>
      </w:pPr>
    </w:p>
    <w:p w:rsidR="00B43536" w:rsidRDefault="00B43536" w:rsidP="00B43536">
      <w:pPr>
        <w:pStyle w:val="-1"/>
        <w:ind w:firstLine="0"/>
        <w:rPr>
          <w:color w:val="000000"/>
          <w:szCs w:val="28"/>
        </w:rPr>
      </w:pPr>
      <w:r w:rsidRPr="00B43536">
        <w:drawing>
          <wp:inline distT="0" distB="0" distL="0" distR="0">
            <wp:extent cx="6115050" cy="1762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BE" w:rsidRPr="00E45FB4" w:rsidRDefault="00F82FBE" w:rsidP="00E45FB4">
      <w:pPr>
        <w:pStyle w:val="a7"/>
        <w:rPr>
          <w:color w:val="000000" w:themeColor="text1"/>
          <w:sz w:val="2"/>
          <w:szCs w:val="2"/>
        </w:rPr>
      </w:pPr>
    </w:p>
    <w:sectPr w:rsidR="00F82FBE" w:rsidRPr="00E45FB4" w:rsidSect="003D76F7">
      <w:headerReference w:type="even" r:id="rId9"/>
      <w:headerReference w:type="default" r:id="rId10"/>
      <w:pgSz w:w="11906" w:h="16838" w:code="9"/>
      <w:pgMar w:top="1134" w:right="709" w:bottom="851" w:left="1418" w:header="284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782B" w:rsidRDefault="000C782B">
      <w:r>
        <w:separator/>
      </w:r>
    </w:p>
  </w:endnote>
  <w:endnote w:type="continuationSeparator" w:id="0">
    <w:p w:rsidR="000C782B" w:rsidRDefault="000C7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782B" w:rsidRDefault="000C782B">
      <w:r>
        <w:separator/>
      </w:r>
    </w:p>
  </w:footnote>
  <w:footnote w:type="continuationSeparator" w:id="0">
    <w:p w:rsidR="000C782B" w:rsidRDefault="000C7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03D9" w:rsidRDefault="00597EAD" w:rsidP="003A21F6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703D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703D9" w:rsidRDefault="002703D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03D9" w:rsidRDefault="00597EAD" w:rsidP="004D15B8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703D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46841">
      <w:rPr>
        <w:rStyle w:val="ab"/>
        <w:noProof/>
      </w:rPr>
      <w:t>2</w:t>
    </w:r>
    <w:r>
      <w:rPr>
        <w:rStyle w:val="ab"/>
      </w:rPr>
      <w:fldChar w:fldCharType="end"/>
    </w:r>
  </w:p>
  <w:p w:rsidR="002703D9" w:rsidRDefault="002703D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41F6A"/>
    <w:multiLevelType w:val="hybridMultilevel"/>
    <w:tmpl w:val="18606580"/>
    <w:lvl w:ilvl="0" w:tplc="DC2E8C4E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46684A02"/>
    <w:multiLevelType w:val="hybridMultilevel"/>
    <w:tmpl w:val="2E027116"/>
    <w:lvl w:ilvl="0" w:tplc="10A84428">
      <w:start w:val="1"/>
      <w:numFmt w:val="decimal"/>
      <w:lvlText w:val="%1."/>
      <w:lvlJc w:val="left"/>
      <w:pPr>
        <w:ind w:left="228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F7"/>
    <w:rsid w:val="0001368D"/>
    <w:rsid w:val="00013747"/>
    <w:rsid w:val="0006577B"/>
    <w:rsid w:val="00081FC9"/>
    <w:rsid w:val="000920EF"/>
    <w:rsid w:val="00096F64"/>
    <w:rsid w:val="000B6AC4"/>
    <w:rsid w:val="000C782B"/>
    <w:rsid w:val="000D1223"/>
    <w:rsid w:val="000D7675"/>
    <w:rsid w:val="000E3CD3"/>
    <w:rsid w:val="001341DA"/>
    <w:rsid w:val="0015146C"/>
    <w:rsid w:val="00152FB2"/>
    <w:rsid w:val="00183F2F"/>
    <w:rsid w:val="00192C24"/>
    <w:rsid w:val="001B2210"/>
    <w:rsid w:val="001B74F8"/>
    <w:rsid w:val="001D2BDA"/>
    <w:rsid w:val="001E0816"/>
    <w:rsid w:val="001E128E"/>
    <w:rsid w:val="001F0A2E"/>
    <w:rsid w:val="002151BF"/>
    <w:rsid w:val="002703D9"/>
    <w:rsid w:val="00290226"/>
    <w:rsid w:val="00295AA2"/>
    <w:rsid w:val="002A5742"/>
    <w:rsid w:val="002C4FAC"/>
    <w:rsid w:val="002C64D7"/>
    <w:rsid w:val="002E1124"/>
    <w:rsid w:val="002E1EA0"/>
    <w:rsid w:val="002E6D93"/>
    <w:rsid w:val="00307168"/>
    <w:rsid w:val="00312491"/>
    <w:rsid w:val="00322BFA"/>
    <w:rsid w:val="00335B12"/>
    <w:rsid w:val="003774E7"/>
    <w:rsid w:val="00380323"/>
    <w:rsid w:val="00392E0A"/>
    <w:rsid w:val="0039408E"/>
    <w:rsid w:val="003953C6"/>
    <w:rsid w:val="003969C8"/>
    <w:rsid w:val="003A21F6"/>
    <w:rsid w:val="003A5CD6"/>
    <w:rsid w:val="003B4B64"/>
    <w:rsid w:val="003C2C1D"/>
    <w:rsid w:val="003C70CE"/>
    <w:rsid w:val="003D491A"/>
    <w:rsid w:val="003D76F7"/>
    <w:rsid w:val="00400975"/>
    <w:rsid w:val="00413CFD"/>
    <w:rsid w:val="00421EDA"/>
    <w:rsid w:val="00430710"/>
    <w:rsid w:val="00430A0B"/>
    <w:rsid w:val="004359AA"/>
    <w:rsid w:val="0043631D"/>
    <w:rsid w:val="00451296"/>
    <w:rsid w:val="004C157A"/>
    <w:rsid w:val="004D15B8"/>
    <w:rsid w:val="004D1DC5"/>
    <w:rsid w:val="004E5AE8"/>
    <w:rsid w:val="0050067F"/>
    <w:rsid w:val="00503079"/>
    <w:rsid w:val="0052681E"/>
    <w:rsid w:val="005339D6"/>
    <w:rsid w:val="00560B0F"/>
    <w:rsid w:val="00590449"/>
    <w:rsid w:val="00597EAD"/>
    <w:rsid w:val="005B5501"/>
    <w:rsid w:val="005D2BF9"/>
    <w:rsid w:val="00636CDB"/>
    <w:rsid w:val="00642D05"/>
    <w:rsid w:val="00642FD7"/>
    <w:rsid w:val="006537E6"/>
    <w:rsid w:val="00656294"/>
    <w:rsid w:val="00675C16"/>
    <w:rsid w:val="006878B4"/>
    <w:rsid w:val="006A1D53"/>
    <w:rsid w:val="006A21EC"/>
    <w:rsid w:val="006D14E8"/>
    <w:rsid w:val="006D28FE"/>
    <w:rsid w:val="006D3A5C"/>
    <w:rsid w:val="006F0833"/>
    <w:rsid w:val="006F2023"/>
    <w:rsid w:val="006F4ECF"/>
    <w:rsid w:val="00701A21"/>
    <w:rsid w:val="00701CE3"/>
    <w:rsid w:val="007028C9"/>
    <w:rsid w:val="00721420"/>
    <w:rsid w:val="00737408"/>
    <w:rsid w:val="0074666A"/>
    <w:rsid w:val="00746841"/>
    <w:rsid w:val="00751D06"/>
    <w:rsid w:val="00773826"/>
    <w:rsid w:val="00776530"/>
    <w:rsid w:val="00777EB5"/>
    <w:rsid w:val="00780707"/>
    <w:rsid w:val="00786093"/>
    <w:rsid w:val="00786593"/>
    <w:rsid w:val="007A7305"/>
    <w:rsid w:val="007B09E7"/>
    <w:rsid w:val="00853826"/>
    <w:rsid w:val="00855741"/>
    <w:rsid w:val="00861C50"/>
    <w:rsid w:val="00880351"/>
    <w:rsid w:val="00884AEB"/>
    <w:rsid w:val="00890634"/>
    <w:rsid w:val="008A09CD"/>
    <w:rsid w:val="008A2AF3"/>
    <w:rsid w:val="008B7374"/>
    <w:rsid w:val="008C02A6"/>
    <w:rsid w:val="008D367C"/>
    <w:rsid w:val="008E4E4E"/>
    <w:rsid w:val="008F3551"/>
    <w:rsid w:val="00900162"/>
    <w:rsid w:val="009018D1"/>
    <w:rsid w:val="00921EE1"/>
    <w:rsid w:val="009413C4"/>
    <w:rsid w:val="00945B8E"/>
    <w:rsid w:val="00964F13"/>
    <w:rsid w:val="00976D5E"/>
    <w:rsid w:val="00976EC0"/>
    <w:rsid w:val="009B704C"/>
    <w:rsid w:val="009C7CEE"/>
    <w:rsid w:val="009E3D07"/>
    <w:rsid w:val="009E578D"/>
    <w:rsid w:val="009F4F5F"/>
    <w:rsid w:val="00A02BFF"/>
    <w:rsid w:val="00A048F4"/>
    <w:rsid w:val="00A63A6A"/>
    <w:rsid w:val="00A70BB1"/>
    <w:rsid w:val="00A73C27"/>
    <w:rsid w:val="00A83EAC"/>
    <w:rsid w:val="00AB67C4"/>
    <w:rsid w:val="00AD0449"/>
    <w:rsid w:val="00AD187A"/>
    <w:rsid w:val="00AD4507"/>
    <w:rsid w:val="00AD658E"/>
    <w:rsid w:val="00AE2408"/>
    <w:rsid w:val="00AE3AC3"/>
    <w:rsid w:val="00AF3E29"/>
    <w:rsid w:val="00AF6F8C"/>
    <w:rsid w:val="00B076B3"/>
    <w:rsid w:val="00B2712F"/>
    <w:rsid w:val="00B43536"/>
    <w:rsid w:val="00B439A6"/>
    <w:rsid w:val="00B44B58"/>
    <w:rsid w:val="00B45629"/>
    <w:rsid w:val="00B75F62"/>
    <w:rsid w:val="00B94F0C"/>
    <w:rsid w:val="00B96892"/>
    <w:rsid w:val="00BA1B94"/>
    <w:rsid w:val="00BA5014"/>
    <w:rsid w:val="00BA5114"/>
    <w:rsid w:val="00BA7D80"/>
    <w:rsid w:val="00BE2391"/>
    <w:rsid w:val="00BE5945"/>
    <w:rsid w:val="00C1010E"/>
    <w:rsid w:val="00C24383"/>
    <w:rsid w:val="00C30ECA"/>
    <w:rsid w:val="00C32E61"/>
    <w:rsid w:val="00C40046"/>
    <w:rsid w:val="00C47ACA"/>
    <w:rsid w:val="00C5373C"/>
    <w:rsid w:val="00C53743"/>
    <w:rsid w:val="00C64E10"/>
    <w:rsid w:val="00C66172"/>
    <w:rsid w:val="00C72561"/>
    <w:rsid w:val="00C962BB"/>
    <w:rsid w:val="00CA5453"/>
    <w:rsid w:val="00CC1440"/>
    <w:rsid w:val="00CC1A8F"/>
    <w:rsid w:val="00CF0D51"/>
    <w:rsid w:val="00D007C6"/>
    <w:rsid w:val="00D06160"/>
    <w:rsid w:val="00D11A36"/>
    <w:rsid w:val="00D26D73"/>
    <w:rsid w:val="00D27040"/>
    <w:rsid w:val="00D36F97"/>
    <w:rsid w:val="00D371C4"/>
    <w:rsid w:val="00D37202"/>
    <w:rsid w:val="00D44DCC"/>
    <w:rsid w:val="00D831C1"/>
    <w:rsid w:val="00D8454F"/>
    <w:rsid w:val="00D96A77"/>
    <w:rsid w:val="00DB3571"/>
    <w:rsid w:val="00DC6546"/>
    <w:rsid w:val="00DE7A20"/>
    <w:rsid w:val="00E02440"/>
    <w:rsid w:val="00E0652C"/>
    <w:rsid w:val="00E149EF"/>
    <w:rsid w:val="00E36AAE"/>
    <w:rsid w:val="00E458A5"/>
    <w:rsid w:val="00E45FB4"/>
    <w:rsid w:val="00E60C2E"/>
    <w:rsid w:val="00E77DE3"/>
    <w:rsid w:val="00E80496"/>
    <w:rsid w:val="00E83794"/>
    <w:rsid w:val="00E84EC9"/>
    <w:rsid w:val="00E9027B"/>
    <w:rsid w:val="00E94BFE"/>
    <w:rsid w:val="00EA5AE6"/>
    <w:rsid w:val="00EA7F72"/>
    <w:rsid w:val="00EC663C"/>
    <w:rsid w:val="00ED0AFD"/>
    <w:rsid w:val="00ED1554"/>
    <w:rsid w:val="00ED5AC0"/>
    <w:rsid w:val="00EE5D61"/>
    <w:rsid w:val="00F019C8"/>
    <w:rsid w:val="00F108CC"/>
    <w:rsid w:val="00F27DAA"/>
    <w:rsid w:val="00F354BD"/>
    <w:rsid w:val="00F40018"/>
    <w:rsid w:val="00F440C3"/>
    <w:rsid w:val="00F607F7"/>
    <w:rsid w:val="00F70509"/>
    <w:rsid w:val="00F81C46"/>
    <w:rsid w:val="00F82FBE"/>
    <w:rsid w:val="00F90C26"/>
    <w:rsid w:val="00FA15FA"/>
    <w:rsid w:val="00FA32F4"/>
    <w:rsid w:val="00FA6DF2"/>
    <w:rsid w:val="00FB2268"/>
    <w:rsid w:val="00FB594A"/>
    <w:rsid w:val="00FB5F30"/>
    <w:rsid w:val="00FD5AD7"/>
    <w:rsid w:val="00FD6570"/>
    <w:rsid w:val="00FD7C3B"/>
    <w:rsid w:val="00FE1738"/>
    <w:rsid w:val="00FF403E"/>
    <w:rsid w:val="00FF7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DE712"/>
  <w15:docId w15:val="{5165B6CC-6ECE-42D8-9C30-132C1B238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07F7"/>
    <w:rPr>
      <w:sz w:val="28"/>
    </w:rPr>
  </w:style>
  <w:style w:type="paragraph" w:styleId="1">
    <w:name w:val="heading 1"/>
    <w:basedOn w:val="a"/>
    <w:next w:val="a"/>
    <w:qFormat/>
    <w:rsid w:val="00F607F7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qFormat/>
    <w:rsid w:val="00F607F7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 14-1,Стиль12-1,Текст14-1,текст14"/>
    <w:basedOn w:val="a"/>
    <w:rsid w:val="00F607F7"/>
    <w:pPr>
      <w:spacing w:line="360" w:lineRule="auto"/>
      <w:ind w:firstLine="720"/>
      <w:jc w:val="both"/>
    </w:pPr>
  </w:style>
  <w:style w:type="table" w:styleId="a3">
    <w:name w:val="Table Grid"/>
    <w:basedOn w:val="a1"/>
    <w:rsid w:val="00F60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rsid w:val="00F607F7"/>
    <w:pPr>
      <w:jc w:val="center"/>
    </w:pPr>
    <w:rPr>
      <w:szCs w:val="26"/>
    </w:rPr>
  </w:style>
  <w:style w:type="character" w:styleId="a5">
    <w:name w:val="footnote reference"/>
    <w:semiHidden/>
    <w:rsid w:val="00307168"/>
    <w:rPr>
      <w:vertAlign w:val="superscript"/>
    </w:rPr>
  </w:style>
  <w:style w:type="paragraph" w:styleId="a6">
    <w:name w:val="Title"/>
    <w:basedOn w:val="a"/>
    <w:qFormat/>
    <w:rsid w:val="00307168"/>
    <w:pPr>
      <w:autoSpaceDE w:val="0"/>
      <w:autoSpaceDN w:val="0"/>
      <w:jc w:val="center"/>
    </w:pPr>
    <w:rPr>
      <w:b/>
      <w:bCs/>
      <w:sz w:val="20"/>
    </w:rPr>
  </w:style>
  <w:style w:type="paragraph" w:styleId="a7">
    <w:name w:val="header"/>
    <w:basedOn w:val="a"/>
    <w:link w:val="a8"/>
    <w:rsid w:val="00307168"/>
    <w:pPr>
      <w:tabs>
        <w:tab w:val="center" w:pos="4677"/>
        <w:tab w:val="right" w:pos="9355"/>
      </w:tabs>
    </w:pPr>
    <w:rPr>
      <w:sz w:val="22"/>
      <w:szCs w:val="22"/>
    </w:rPr>
  </w:style>
  <w:style w:type="paragraph" w:styleId="a9">
    <w:name w:val="footnote text"/>
    <w:basedOn w:val="a"/>
    <w:semiHidden/>
    <w:rsid w:val="00307168"/>
    <w:pPr>
      <w:jc w:val="both"/>
    </w:pPr>
    <w:rPr>
      <w:sz w:val="20"/>
    </w:rPr>
  </w:style>
  <w:style w:type="paragraph" w:customStyle="1" w:styleId="aa">
    <w:name w:val="Îáû÷íû"/>
    <w:rsid w:val="00307168"/>
    <w:pPr>
      <w:autoSpaceDE w:val="0"/>
      <w:autoSpaceDN w:val="0"/>
    </w:pPr>
  </w:style>
  <w:style w:type="character" w:styleId="ab">
    <w:name w:val="page number"/>
    <w:basedOn w:val="a0"/>
    <w:rsid w:val="003C2C1D"/>
  </w:style>
  <w:style w:type="paragraph" w:styleId="ac">
    <w:name w:val="footer"/>
    <w:basedOn w:val="a"/>
    <w:rsid w:val="003C2C1D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FB594A"/>
    <w:rPr>
      <w:rFonts w:ascii="Tahoma" w:hAnsi="Tahoma" w:cs="Tahoma"/>
      <w:sz w:val="16"/>
      <w:szCs w:val="16"/>
    </w:rPr>
  </w:style>
  <w:style w:type="paragraph" w:styleId="ae">
    <w:name w:val="Normal (Web)"/>
    <w:basedOn w:val="a"/>
    <w:rsid w:val="006878B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F70509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f">
    <w:name w:val="No Spacing"/>
    <w:uiPriority w:val="99"/>
    <w:qFormat/>
    <w:rsid w:val="0043631D"/>
    <w:rPr>
      <w:rFonts w:ascii="Calibri" w:eastAsia="Calibri" w:hAnsi="Calibri"/>
      <w:sz w:val="22"/>
      <w:szCs w:val="22"/>
      <w:lang w:eastAsia="en-US"/>
    </w:rPr>
  </w:style>
  <w:style w:type="paragraph" w:styleId="af0">
    <w:name w:val="Plain Text"/>
    <w:link w:val="af1"/>
    <w:unhideWhenUsed/>
    <w:rsid w:val="0043631D"/>
    <w:rPr>
      <w:rFonts w:ascii="Helvetica" w:eastAsia="Arial Unicode MS" w:hAnsi="Helvetica"/>
      <w:color w:val="000000"/>
      <w:sz w:val="22"/>
      <w:szCs w:val="22"/>
    </w:rPr>
  </w:style>
  <w:style w:type="character" w:customStyle="1" w:styleId="af1">
    <w:name w:val="Текст Знак"/>
    <w:basedOn w:val="a0"/>
    <w:link w:val="af0"/>
    <w:rsid w:val="0043631D"/>
    <w:rPr>
      <w:rFonts w:ascii="Helvetica" w:eastAsia="Arial Unicode MS" w:hAnsi="Helvetica"/>
      <w:color w:val="000000"/>
      <w:sz w:val="22"/>
      <w:szCs w:val="22"/>
      <w:lang w:val="ru-RU" w:eastAsia="ru-RU" w:bidi="ar-SA"/>
    </w:rPr>
  </w:style>
  <w:style w:type="paragraph" w:customStyle="1" w:styleId="ConsPlusNonformat">
    <w:name w:val="ConsPlusNonformat"/>
    <w:uiPriority w:val="99"/>
    <w:rsid w:val="00F82FB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8">
    <w:name w:val="Верхний колонтитул Знак"/>
    <w:basedOn w:val="a0"/>
    <w:link w:val="a7"/>
    <w:rsid w:val="00F82FBE"/>
    <w:rPr>
      <w:sz w:val="22"/>
      <w:szCs w:val="22"/>
    </w:rPr>
  </w:style>
  <w:style w:type="character" w:styleId="af2">
    <w:name w:val="Strong"/>
    <w:basedOn w:val="a0"/>
    <w:uiPriority w:val="22"/>
    <w:qFormat/>
    <w:rsid w:val="003D76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03B08-05F4-43D5-B94B-1432C6F9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HP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SuvorovaAS</dc:creator>
  <cp:lastModifiedBy>user</cp:lastModifiedBy>
  <cp:revision>4</cp:revision>
  <cp:lastPrinted>2022-08-19T10:02:00Z</cp:lastPrinted>
  <dcterms:created xsi:type="dcterms:W3CDTF">2022-08-19T13:07:00Z</dcterms:created>
  <dcterms:modified xsi:type="dcterms:W3CDTF">2022-08-25T12:55:00Z</dcterms:modified>
</cp:coreProperties>
</file>